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color w:val="1F1B16"/>
          <w:sz w:val="44"/>
          <w:szCs w:val="44"/>
        </w:rPr>
        <w:t xml:space="preserve">Acta de reunión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20"/>
                <w:szCs w:val="20"/>
              </w:rPr>
              <w:t xml:space="preserve">Reunión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9D0C4" w:sz="4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color w:val="1F1B16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20"/>
                <w:szCs w:val="20"/>
              </w:rPr>
              <w:t xml:space="preserve">N.º de acta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9D0C4" w:sz="4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color w:val="1F1B16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20"/>
                <w:szCs w:val="20"/>
              </w:rPr>
              <w:t xml:space="preserve">Fecha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9D0C4" w:sz="4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color w:val="1F1B16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20"/>
                <w:szCs w:val="20"/>
              </w:rPr>
              <w:t xml:space="preserve">Hora de inicio y término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9D0C4" w:sz="4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color w:val="1F1B16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20"/>
                <w:szCs w:val="20"/>
              </w:rPr>
              <w:t xml:space="preserve">Lugar o enlace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9D0C4" w:sz="4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color w:val="1F1B16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20"/>
                <w:szCs w:val="20"/>
              </w:rPr>
              <w:t xml:space="preserve">Preside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9D0C4" w:sz="4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color w:val="1F1B16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20"/>
                <w:szCs w:val="20"/>
              </w:rPr>
              <w:t xml:space="preserve">Redacta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9D0C4" w:sz="4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color w:val="1F1B16"/>
                <w:sz w:val="22"/>
                <w:szCs w:val="22"/>
              </w:rPr>
              <w:t xml:space="preserve"> </w:t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B04A30"/>
          <w:sz w:val="26"/>
          <w:szCs w:val="26"/>
        </w:rPr>
        <w:t xml:space="preserve">Asistentes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72675D"/>
          <w:sz w:val="18"/>
          <w:szCs w:val="18"/>
        </w:rPr>
        <w:t xml:space="preserve">Nombre, cargo o área.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B04A30"/>
          <w:sz w:val="26"/>
          <w:szCs w:val="26"/>
        </w:rPr>
        <w:t xml:space="preserve">Ausentes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72675D"/>
          <w:sz w:val="18"/>
          <w:szCs w:val="18"/>
        </w:rPr>
        <w:t xml:space="preserve">Indica si avisaron.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B04A30"/>
          <w:sz w:val="26"/>
          <w:szCs w:val="26"/>
        </w:rPr>
        <w:t xml:space="preserve">Orden del día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72675D"/>
          <w:sz w:val="18"/>
          <w:szCs w:val="18"/>
        </w:rPr>
        <w:t xml:space="preserve">Los temas en el orden en que se trataron.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B04A30"/>
          <w:sz w:val="26"/>
          <w:szCs w:val="26"/>
        </w:rPr>
        <w:t xml:space="preserve">Desarrollo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72675D"/>
          <w:sz w:val="18"/>
          <w:szCs w:val="18"/>
        </w:rPr>
        <w:t xml:space="preserve">Un resumen breve por cada punto: qué se presentó y las posiciones. No es una transcripción.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B04A30"/>
          <w:sz w:val="26"/>
          <w:szCs w:val="26"/>
        </w:rPr>
        <w:t xml:space="preserve">Acuerdos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72675D"/>
          <w:sz w:val="18"/>
          <w:szCs w:val="18"/>
        </w:rPr>
        <w:t xml:space="preserve">Escritos como decisiones: «Se aprueba…», «Se decide…». Numéralos para citarlos después.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B04A30"/>
          <w:sz w:val="26"/>
          <w:szCs w:val="26"/>
        </w:rPr>
        <w:t xml:space="preserve">Tareas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72675D"/>
          <w:sz w:val="18"/>
          <w:szCs w:val="18"/>
        </w:rPr>
        <w:t xml:space="preserve">Cada tarea con una sola persona responsable y un plazo concreto.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55%"/>
            <w:tcBorders>
              <w:top w:val="single" w:color="D9D0C4" w:sz="4"/>
              <w:left w:val="single" w:color="D9D0C4" w:sz="4"/>
              <w:bottom w:val="single" w:color="D9D0C4" w:sz="4"/>
              <w:right w:val="single" w:color="D9D0C4" w:sz="4"/>
            </w:tcBorders>
            <w:shd w:fill="F3EEE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1B16"/>
                <w:sz w:val="20"/>
                <w:szCs w:val="20"/>
              </w:rPr>
              <w:t xml:space="preserve">Tarea</w:t>
            </w:r>
          </w:p>
        </w:tc>
        <w:tc>
          <w:tcPr>
            <w:tcW w:type="pct" w:w="25%"/>
            <w:tcBorders>
              <w:top w:val="single" w:color="D9D0C4" w:sz="4"/>
              <w:left w:val="single" w:color="D9D0C4" w:sz="4"/>
              <w:bottom w:val="single" w:color="D9D0C4" w:sz="4"/>
              <w:right w:val="single" w:color="D9D0C4" w:sz="4"/>
            </w:tcBorders>
            <w:shd w:fill="F3EEE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1B16"/>
                <w:sz w:val="20"/>
                <w:szCs w:val="20"/>
              </w:rPr>
              <w:t xml:space="preserve">Responsable</w:t>
            </w:r>
          </w:p>
        </w:tc>
        <w:tc>
          <w:tcPr>
            <w:tcW w:type="pct" w:w="20%"/>
            <w:tcBorders>
              <w:top w:val="single" w:color="D9D0C4" w:sz="4"/>
              <w:left w:val="single" w:color="D9D0C4" w:sz="4"/>
              <w:bottom w:val="single" w:color="D9D0C4" w:sz="4"/>
              <w:right w:val="single" w:color="D9D0C4" w:sz="4"/>
            </w:tcBorders>
            <w:shd w:fill="F3EEE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1B16"/>
                <w:sz w:val="20"/>
                <w:szCs w:val="20"/>
              </w:rPr>
              <w:t xml:space="preserve">Plazo</w:t>
            </w:r>
          </w:p>
        </w:tc>
      </w:tr>
      <w:tr>
        <w:tc>
          <w:tcPr>
            <w:tcBorders>
              <w:top w:val="single" w:color="D9D0C4" w:sz="4"/>
              <w:left w:val="single" w:color="D9D0C4" w:sz="4"/>
              <w:bottom w:val="single" w:color="D9D0C4" w:sz="4"/>
              <w:right w:val="single" w:color="D9D0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D9D0C4" w:sz="4"/>
              <w:left w:val="single" w:color="D9D0C4" w:sz="4"/>
              <w:bottom w:val="single" w:color="D9D0C4" w:sz="4"/>
              <w:right w:val="single" w:color="D9D0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D9D0C4" w:sz="4"/>
              <w:left w:val="single" w:color="D9D0C4" w:sz="4"/>
              <w:bottom w:val="single" w:color="D9D0C4" w:sz="4"/>
              <w:right w:val="single" w:color="D9D0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D9D0C4" w:sz="4"/>
              <w:left w:val="single" w:color="D9D0C4" w:sz="4"/>
              <w:bottom w:val="single" w:color="D9D0C4" w:sz="4"/>
              <w:right w:val="single" w:color="D9D0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D9D0C4" w:sz="4"/>
              <w:left w:val="single" w:color="D9D0C4" w:sz="4"/>
              <w:bottom w:val="single" w:color="D9D0C4" w:sz="4"/>
              <w:right w:val="single" w:color="D9D0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D9D0C4" w:sz="4"/>
              <w:left w:val="single" w:color="D9D0C4" w:sz="4"/>
              <w:bottom w:val="single" w:color="D9D0C4" w:sz="4"/>
              <w:right w:val="single" w:color="D9D0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D9D0C4" w:sz="4"/>
              <w:left w:val="single" w:color="D9D0C4" w:sz="4"/>
              <w:bottom w:val="single" w:color="D9D0C4" w:sz="4"/>
              <w:right w:val="single" w:color="D9D0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D9D0C4" w:sz="4"/>
              <w:left w:val="single" w:color="D9D0C4" w:sz="4"/>
              <w:bottom w:val="single" w:color="D9D0C4" w:sz="4"/>
              <w:right w:val="single" w:color="D9D0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D9D0C4" w:sz="4"/>
              <w:left w:val="single" w:color="D9D0C4" w:sz="4"/>
              <w:bottom w:val="single" w:color="D9D0C4" w:sz="4"/>
              <w:right w:val="single" w:color="D9D0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D9D0C4" w:sz="4"/>
              <w:left w:val="single" w:color="D9D0C4" w:sz="4"/>
              <w:bottom w:val="single" w:color="D9D0C4" w:sz="4"/>
              <w:right w:val="single" w:color="D9D0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D9D0C4" w:sz="4"/>
              <w:left w:val="single" w:color="D9D0C4" w:sz="4"/>
              <w:bottom w:val="single" w:color="D9D0C4" w:sz="4"/>
              <w:right w:val="single" w:color="D9D0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D9D0C4" w:sz="4"/>
              <w:left w:val="single" w:color="D9D0C4" w:sz="4"/>
              <w:bottom w:val="single" w:color="D9D0C4" w:sz="4"/>
              <w:right w:val="single" w:color="D9D0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D9D0C4" w:sz="4"/>
              <w:left w:val="single" w:color="D9D0C4" w:sz="4"/>
              <w:bottom w:val="single" w:color="D9D0C4" w:sz="4"/>
              <w:right w:val="single" w:color="D9D0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D9D0C4" w:sz="4"/>
              <w:left w:val="single" w:color="D9D0C4" w:sz="4"/>
              <w:bottom w:val="single" w:color="D9D0C4" w:sz="4"/>
              <w:right w:val="single" w:color="D9D0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D9D0C4" w:sz="4"/>
              <w:left w:val="single" w:color="D9D0C4" w:sz="4"/>
              <w:bottom w:val="single" w:color="D9D0C4" w:sz="4"/>
              <w:right w:val="single" w:color="D9D0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B04A30"/>
          <w:sz w:val="26"/>
          <w:szCs w:val="26"/>
        </w:rPr>
        <w:t xml:space="preserve">Próxima reunión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72675D"/>
          <w:sz w:val="18"/>
          <w:szCs w:val="18"/>
        </w:rPr>
        <w:t xml:space="preserve">Fecha, hora, lugar y temas pendientes.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pBdr>
          <w:bottom w:val="single" w:color="D9D0C4" w:sz="4" w:space="1"/>
        </w:pBdr>
        <w:spacing w:after="60"/>
      </w:pPr>
      <w:r>
        <w:rPr>
          <w:rFonts w:ascii="Calibri" w:cs="Calibri" w:eastAsia="Calibri" w:hAnsi="Calibri"/>
          <w:color w:val="1F1B16"/>
          <w:sz w:val="22"/>
          <w:szCs w:val="22"/>
        </w:rPr>
        <w:t xml:space="preserve"> 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B04A30"/>
          <w:sz w:val="26"/>
          <w:szCs w:val="26"/>
        </w:rPr>
        <w:t xml:space="preserve">Firmas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72675D"/>
          <w:sz w:val="18"/>
          <w:szCs w:val="18"/>
        </w:rPr>
        <w:t xml:space="preserve">Si tu organización lo exige.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  <w:right w:type="dxa" w:w="200"/>
            </w:tcMar>
          </w:tcPr>
          <w:p>
            <w:pPr>
              <w:pBdr>
                <w:bottom w:val="single" w:color="72675D" w:sz="4" w:space="1"/>
              </w:pBdr>
              <w:spacing w:before="700"/>
            </w:pPr>
            <w:r>
              <w:rPr>
                <w:rFonts w:ascii="Calibri" w:cs="Calibri" w:eastAsia="Calibri" w:hAnsi="Calibri"/>
                <w:color w:val="1F1B16"/>
                <w:sz w:val="22"/>
                <w:szCs w:val="22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72675D"/>
                <w:sz w:val="18"/>
                <w:szCs w:val="18"/>
              </w:rPr>
              <w:t xml:space="preserve">Preside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  <w:right w:type="dxa" w:w="200"/>
            </w:tcMar>
          </w:tcPr>
          <w:p>
            <w:pPr>
              <w:pBdr>
                <w:bottom w:val="single" w:color="72675D" w:sz="4" w:space="1"/>
              </w:pBdr>
              <w:spacing w:before="700"/>
            </w:pPr>
            <w:r>
              <w:rPr>
                <w:rFonts w:ascii="Calibri" w:cs="Calibri" w:eastAsia="Calibri" w:hAnsi="Calibri"/>
                <w:color w:val="1F1B16"/>
                <w:sz w:val="22"/>
                <w:szCs w:val="22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72675D"/>
                <w:sz w:val="18"/>
                <w:szCs w:val="18"/>
              </w:rPr>
              <w:t xml:space="preserve">Redacta</w:t>
            </w:r>
          </w:p>
        </w:tc>
      </w:tr>
    </w:tbl>
    <w:sectPr>
      <w:footerReference w:type="default" r:id="rId7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2675D"/>
        <w:sz w:val="16"/>
        <w:szCs w:val="16"/>
      </w:rPr>
      <w:t xml:space="preserve">Plantilla gratis de eco · Notas de reuniones en español, sin bots en la llamada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acta de reunión</dc:title>
  <dc:creator>eco</dc:creator>
  <dc:description>Plantilla gratis de acta de reunión, de eco</dc:description>
  <cp:lastModifiedBy>Un-named</cp:lastModifiedBy>
  <cp:revision>1</cp:revision>
  <dcterms:created xsi:type="dcterms:W3CDTF">2026-09-25T04:06:07.331Z</dcterms:created>
  <dcterms:modified xsi:type="dcterms:W3CDTF">2026-09-25T04:06:07.331Z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